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2E" w:rsidRDefault="00A9192E" w:rsidP="00A9192E">
      <w:r>
        <w:t xml:space="preserve">Narrator: </w:t>
      </w:r>
      <w:r>
        <w:t>Hello I’</w:t>
      </w:r>
      <w:r>
        <w:t xml:space="preserve">m Seb Brown a policy adviser at </w:t>
      </w:r>
      <w:r>
        <w:t>the Ministry of Transport.</w:t>
      </w:r>
    </w:p>
    <w:p w:rsidR="00A9192E" w:rsidRDefault="00A9192E" w:rsidP="00A9192E">
      <w:r>
        <w:t>I’ll be tal</w:t>
      </w:r>
      <w:r>
        <w:t xml:space="preserve">king through the slides in this </w:t>
      </w:r>
      <w:r>
        <w:t>presentation</w:t>
      </w:r>
      <w:r>
        <w:t xml:space="preserve"> so hopefully you can hear this </w:t>
      </w:r>
      <w:r>
        <w:t>without any issues.</w:t>
      </w:r>
    </w:p>
    <w:p w:rsidR="00A9192E" w:rsidRDefault="00A9192E" w:rsidP="00A9192E">
      <w:r>
        <w:t>The purpose of this presentation is for me</w:t>
      </w:r>
      <w:r>
        <w:t xml:space="preserve"> </w:t>
      </w:r>
      <w:r>
        <w:t xml:space="preserve">to run through </w:t>
      </w:r>
      <w:r>
        <w:t xml:space="preserve">the details of the Government’s </w:t>
      </w:r>
      <w:r>
        <w:t>Tackling Unsafe Speeds programme, and to clarify</w:t>
      </w:r>
      <w:r>
        <w:t xml:space="preserve"> </w:t>
      </w:r>
      <w:r>
        <w:t>the roles and responsibilities of r</w:t>
      </w:r>
      <w:r>
        <w:t xml:space="preserve">oad controlling </w:t>
      </w:r>
      <w:r>
        <w:t>authorities and regional transport committees.</w:t>
      </w:r>
    </w:p>
    <w:p w:rsidR="00A9192E" w:rsidRDefault="00A9192E" w:rsidP="00A9192E">
      <w:r>
        <w:t>I’ll begin by providing some background</w:t>
      </w:r>
      <w:r>
        <w:t xml:space="preserve"> </w:t>
      </w:r>
      <w:r>
        <w:t>informatio</w:t>
      </w:r>
      <w:r>
        <w:t xml:space="preserve">n and a summary of the Tackling </w:t>
      </w:r>
      <w:r>
        <w:t>Unsafe Speeds prog</w:t>
      </w:r>
      <w:r>
        <w:t xml:space="preserve">ramme initiatives. </w:t>
      </w:r>
      <w:r>
        <w:t xml:space="preserve">I’ll then </w:t>
      </w:r>
      <w:r>
        <w:t xml:space="preserve">discuss each initiative in more detail. </w:t>
      </w:r>
    </w:p>
    <w:p w:rsidR="00A9192E" w:rsidRDefault="00A9192E" w:rsidP="00A9192E">
      <w:r>
        <w:t>The Tackling Unsafe Speeds programme was agreed</w:t>
      </w:r>
      <w:r>
        <w:t xml:space="preserve"> </w:t>
      </w:r>
      <w:r>
        <w:t>by Cabinet in No</w:t>
      </w:r>
      <w:r>
        <w:t xml:space="preserve">vember 2019 and is a key action </w:t>
      </w:r>
      <w:r>
        <w:t>i</w:t>
      </w:r>
      <w:r>
        <w:t>n the Road to Zero Action Plan.</w:t>
      </w:r>
    </w:p>
    <w:p w:rsidR="00A9192E" w:rsidRDefault="00A9192E" w:rsidP="00A9192E">
      <w:r>
        <w:t>This programme of work was developed in close</w:t>
      </w:r>
      <w:r>
        <w:t xml:space="preserve"> </w:t>
      </w:r>
      <w:r>
        <w:t>collaboration with</w:t>
      </w:r>
      <w:r>
        <w:t xml:space="preserve"> local government, and reflects </w:t>
      </w:r>
      <w:r>
        <w:t>the feedback we received.</w:t>
      </w:r>
    </w:p>
    <w:p w:rsidR="00A9192E" w:rsidRDefault="00A9192E" w:rsidP="00A9192E">
      <w:r>
        <w:t>The reason why I am talking to you about the</w:t>
      </w:r>
      <w:r>
        <w:t xml:space="preserve"> </w:t>
      </w:r>
      <w:r>
        <w:t>Tackling Uns</w:t>
      </w:r>
      <w:r>
        <w:t xml:space="preserve">afe Speeds programme is because </w:t>
      </w:r>
      <w:r>
        <w:t>as part of th</w:t>
      </w:r>
      <w:r>
        <w:t xml:space="preserve">is initiative, road controlling </w:t>
      </w:r>
      <w:r>
        <w:t>authorities and regional transport committees</w:t>
      </w:r>
      <w:r>
        <w:t xml:space="preserve"> </w:t>
      </w:r>
      <w:r>
        <w:t>will have new speed management responsibilities.</w:t>
      </w:r>
    </w:p>
    <w:p w:rsidR="00A9192E" w:rsidRDefault="00A9192E" w:rsidP="00A9192E">
      <w:r>
        <w:t>I think it’s</w:t>
      </w:r>
      <w:r>
        <w:t xml:space="preserve"> important that you have a good </w:t>
      </w:r>
      <w:r>
        <w:t>understanding of these.</w:t>
      </w:r>
    </w:p>
    <w:p w:rsidR="00A9192E" w:rsidRDefault="00A9192E" w:rsidP="00A9192E">
      <w:r>
        <w:t>The Ministry has engaged with Local Government</w:t>
      </w:r>
      <w:r>
        <w:t xml:space="preserve"> N</w:t>
      </w:r>
      <w:r>
        <w:t xml:space="preserve">ew Zealand and </w:t>
      </w:r>
      <w:r>
        <w:t xml:space="preserve">a number of councils throughout </w:t>
      </w:r>
      <w:r>
        <w:t>the developmen</w:t>
      </w:r>
      <w:r>
        <w:t xml:space="preserve">t of the Tackling Unsafe Speeds </w:t>
      </w:r>
      <w:r>
        <w:t>programme.</w:t>
      </w:r>
    </w:p>
    <w:p w:rsidR="00A9192E" w:rsidRDefault="00A9192E" w:rsidP="00A9192E">
      <w:r>
        <w:t xml:space="preserve">Examples include </w:t>
      </w:r>
      <w:r>
        <w:t xml:space="preserve">the Minister’s Local Government </w:t>
      </w:r>
      <w:r>
        <w:t>Road Safety Summit back in April 2018, t</w:t>
      </w:r>
      <w:r>
        <w:t xml:space="preserve">he </w:t>
      </w:r>
      <w:r>
        <w:t>Speed Referen</w:t>
      </w:r>
      <w:r>
        <w:t xml:space="preserve">ce Group sessions in late 2018, </w:t>
      </w:r>
      <w:r>
        <w:t xml:space="preserve">and engagement </w:t>
      </w:r>
      <w:r>
        <w:t>with some councils in the first half of 2019.</w:t>
      </w:r>
    </w:p>
    <w:p w:rsidR="00A9192E" w:rsidRDefault="00A9192E" w:rsidP="00A9192E">
      <w:r>
        <w:t>This engagement has highlighted several problems</w:t>
      </w:r>
      <w:r>
        <w:t xml:space="preserve"> </w:t>
      </w:r>
      <w:r>
        <w:t>local gover</w:t>
      </w:r>
      <w:r>
        <w:t xml:space="preserve">nment has faced regarding speed </w:t>
      </w:r>
      <w:r>
        <w:t>management, particularly with the bylaw making</w:t>
      </w:r>
      <w:r>
        <w:t xml:space="preserve"> </w:t>
      </w:r>
      <w:r>
        <w:t>requirements for setting speed limits.</w:t>
      </w:r>
    </w:p>
    <w:p w:rsidR="00A9192E" w:rsidRDefault="00A9192E" w:rsidP="00A9192E">
      <w:r>
        <w:t>More specifically, road controlling authorities</w:t>
      </w:r>
      <w:r>
        <w:t xml:space="preserve"> </w:t>
      </w:r>
      <w:r>
        <w:t>have told us tha</w:t>
      </w:r>
      <w:r>
        <w:t xml:space="preserve">t they find the current process </w:t>
      </w:r>
      <w:r>
        <w:t>for setting speed limits resource intensive,</w:t>
      </w:r>
      <w:r>
        <w:t xml:space="preserve"> time consuming and complex.</w:t>
      </w:r>
    </w:p>
    <w:p w:rsidR="00A9192E" w:rsidRDefault="00A9192E" w:rsidP="00A9192E">
      <w:r>
        <w:t>The current process also doesn’t encourage</w:t>
      </w:r>
      <w:r>
        <w:t xml:space="preserve"> </w:t>
      </w:r>
      <w:r>
        <w:t>regional collaboration and spe</w:t>
      </w:r>
      <w:r>
        <w:t xml:space="preserve">ed management </w:t>
      </w:r>
      <w:r>
        <w:t>can often be done on a road-by-road basis.</w:t>
      </w:r>
    </w:p>
    <w:p w:rsidR="00A9192E" w:rsidRDefault="00A9192E" w:rsidP="00A9192E">
      <w:r>
        <w:t>We also sought feedback on potential interventions</w:t>
      </w:r>
      <w:r>
        <w:t xml:space="preserve"> </w:t>
      </w:r>
      <w:r>
        <w:t>that would effect</w:t>
      </w:r>
      <w:r>
        <w:t xml:space="preserve">ively address these challenges. </w:t>
      </w:r>
    </w:p>
    <w:p w:rsidR="00A9192E" w:rsidRDefault="00A9192E" w:rsidP="00A9192E">
      <w:r>
        <w:t>The Tackling Unsafe Speeds programme has been</w:t>
      </w:r>
      <w:r>
        <w:t xml:space="preserve"> </w:t>
      </w:r>
      <w:r>
        <w:t>develo</w:t>
      </w:r>
      <w:r>
        <w:t>ped with this feedback in mind.</w:t>
      </w:r>
    </w:p>
    <w:p w:rsidR="00A9192E" w:rsidRDefault="00A9192E" w:rsidP="00A9192E">
      <w:r>
        <w:t>There are three components of the Tackling</w:t>
      </w:r>
      <w:r>
        <w:t xml:space="preserve"> Unsafe Speeds programme. </w:t>
      </w:r>
      <w:r>
        <w:t>These are:</w:t>
      </w:r>
    </w:p>
    <w:p w:rsidR="00A9192E" w:rsidRDefault="00A9192E" w:rsidP="00A9192E">
      <w:pPr>
        <w:pStyle w:val="ListParagraph"/>
        <w:numPr>
          <w:ilvl w:val="0"/>
          <w:numId w:val="1"/>
        </w:numPr>
      </w:pPr>
      <w:r>
        <w:t>Establishing</w:t>
      </w:r>
      <w:r>
        <w:t xml:space="preserve"> a new regulatory framework for </w:t>
      </w:r>
      <w:r>
        <w:t>speed management, with the aim of improving</w:t>
      </w:r>
      <w:r>
        <w:t xml:space="preserve"> </w:t>
      </w:r>
      <w:r>
        <w:t>the way road controlling authorities plan</w:t>
      </w:r>
      <w:r>
        <w:t xml:space="preserve"> </w:t>
      </w:r>
      <w:r>
        <w:t>and implement speed limit changes.</w:t>
      </w:r>
    </w:p>
    <w:p w:rsidR="00A9192E" w:rsidRDefault="00A9192E" w:rsidP="00A9192E">
      <w:pPr>
        <w:pStyle w:val="ListParagraph"/>
        <w:numPr>
          <w:ilvl w:val="0"/>
          <w:numId w:val="1"/>
        </w:numPr>
      </w:pPr>
      <w:r>
        <w:t>Transitioning to lower speed limits around</w:t>
      </w:r>
      <w:r>
        <w:t xml:space="preserve"> </w:t>
      </w:r>
      <w:r>
        <w:t>schools – both urban and rural schools.</w:t>
      </w:r>
    </w:p>
    <w:p w:rsidR="00A9192E" w:rsidRDefault="00A9192E" w:rsidP="00A9192E">
      <w:pPr>
        <w:pStyle w:val="ListParagraph"/>
        <w:numPr>
          <w:ilvl w:val="0"/>
          <w:numId w:val="1"/>
        </w:numPr>
      </w:pPr>
      <w:r>
        <w:t>Adopting a new ‘highly visible, no surprises</w:t>
      </w:r>
      <w:r>
        <w:t xml:space="preserve">’ </w:t>
      </w:r>
      <w:r>
        <w:t>approach to safety cameras.</w:t>
      </w:r>
    </w:p>
    <w:p w:rsidR="00A9192E" w:rsidRDefault="00A9192E" w:rsidP="00A9192E">
      <w:r>
        <w:t>Funding for the Tackling Unsafe Spe</w:t>
      </w:r>
      <w:r>
        <w:t xml:space="preserve">eds programme </w:t>
      </w:r>
      <w:r>
        <w:t>will be sourced th</w:t>
      </w:r>
      <w:r>
        <w:t xml:space="preserve">rough the Road to Zero activity </w:t>
      </w:r>
      <w:r>
        <w:t>class of the GPS.</w:t>
      </w:r>
    </w:p>
    <w:p w:rsidR="00A9192E" w:rsidRDefault="00A9192E" w:rsidP="00A9192E"/>
    <w:p w:rsidR="00A9192E" w:rsidRDefault="00A9192E" w:rsidP="00A9192E">
      <w:r>
        <w:lastRenderedPageBreak/>
        <w:t>The Ministry of Transp</w:t>
      </w:r>
      <w:r>
        <w:t xml:space="preserve">ort has prepared a presentation </w:t>
      </w:r>
      <w:r>
        <w:t xml:space="preserve">specifically </w:t>
      </w:r>
      <w:r>
        <w:t xml:space="preserve">on the draft GPS, which I would encourage you to listen to. </w:t>
      </w:r>
      <w:r>
        <w:t>This is available on the Ministry’s website.</w:t>
      </w:r>
    </w:p>
    <w:p w:rsidR="00A9192E" w:rsidRDefault="00A9192E" w:rsidP="00A9192E">
      <w:r>
        <w:t>The next few slides will focus on the first</w:t>
      </w:r>
      <w:r>
        <w:t xml:space="preserve"> </w:t>
      </w:r>
      <w:r>
        <w:t>initiative of the Tackling Unsafe Speeds progra</w:t>
      </w:r>
      <w:r>
        <w:t xml:space="preserve">mme, </w:t>
      </w:r>
      <w:r>
        <w:t>which is establishing a new regulatory framework</w:t>
      </w:r>
      <w:r>
        <w:t xml:space="preserve"> </w:t>
      </w:r>
      <w:r>
        <w:t>for speed management.</w:t>
      </w:r>
    </w:p>
    <w:p w:rsidR="00A9192E" w:rsidRDefault="00A9192E" w:rsidP="00A9192E">
      <w:r>
        <w:t>This new framework aims to create a more streamlined,</w:t>
      </w:r>
      <w:r>
        <w:t xml:space="preserve"> </w:t>
      </w:r>
      <w:r>
        <w:t>transparent an</w:t>
      </w:r>
      <w:r>
        <w:t xml:space="preserve">d coordinated approach to speed </w:t>
      </w:r>
      <w:r>
        <w:t>management.</w:t>
      </w:r>
    </w:p>
    <w:p w:rsidR="00A9192E" w:rsidRDefault="00A9192E" w:rsidP="00A9192E">
      <w:r>
        <w:t>This slide provide</w:t>
      </w:r>
      <w:r>
        <w:t xml:space="preserve">s a summary of responsibilities </w:t>
      </w:r>
      <w:r>
        <w:t>under this new framework.</w:t>
      </w:r>
    </w:p>
    <w:p w:rsidR="00A9192E" w:rsidRDefault="00A9192E" w:rsidP="00A9192E">
      <w:r>
        <w:t>Road controlling authorities (including the</w:t>
      </w:r>
      <w:r>
        <w:t xml:space="preserve"> </w:t>
      </w:r>
      <w:r>
        <w:t>New Zealand</w:t>
      </w:r>
      <w:r>
        <w:t xml:space="preserve"> Transport Agency) and regional </w:t>
      </w:r>
      <w:r>
        <w:t>transport committees will have clear roles</w:t>
      </w:r>
      <w:r>
        <w:t xml:space="preserve"> </w:t>
      </w:r>
      <w:r>
        <w:t>and responsibilities.</w:t>
      </w:r>
    </w:p>
    <w:p w:rsidR="00A9192E" w:rsidRDefault="00A9192E" w:rsidP="00A9192E">
      <w:r>
        <w:t>The Agency will be required to develop a State</w:t>
      </w:r>
      <w:r>
        <w:t xml:space="preserve"> </w:t>
      </w:r>
      <w:r>
        <w:t>Highway Speed Management Plan.</w:t>
      </w:r>
      <w:r>
        <w:t xml:space="preserve"> </w:t>
      </w:r>
      <w:r>
        <w:t>This plan will outlin</w:t>
      </w:r>
      <w:r>
        <w:t xml:space="preserve">e speed management proposals </w:t>
      </w:r>
      <w:r>
        <w:t>on the State</w:t>
      </w:r>
      <w:r>
        <w:t xml:space="preserve"> Highway network over a 10-year period. </w:t>
      </w:r>
      <w:r>
        <w:t>Road controlling authorities will be responsible</w:t>
      </w:r>
      <w:r>
        <w:t xml:space="preserve"> </w:t>
      </w:r>
      <w:r>
        <w:t>for making s</w:t>
      </w:r>
      <w:r>
        <w:t xml:space="preserve">peed management decisions about </w:t>
      </w:r>
      <w:r>
        <w:t>their local road network.</w:t>
      </w:r>
    </w:p>
    <w:p w:rsidR="00A9192E" w:rsidRDefault="00A9192E" w:rsidP="00A9192E">
      <w:r>
        <w:t>Individual road controlling authorities will</w:t>
      </w:r>
      <w:r>
        <w:t xml:space="preserve"> </w:t>
      </w:r>
      <w:r>
        <w:t>outline speed management proposals on roads</w:t>
      </w:r>
      <w:r>
        <w:t xml:space="preserve"> </w:t>
      </w:r>
      <w:r>
        <w:t>of their responsibility over a 10-year period.</w:t>
      </w:r>
    </w:p>
    <w:p w:rsidR="00A9192E" w:rsidRDefault="00A9192E" w:rsidP="00A9192E">
      <w:r>
        <w:t>Regional transport committees will collate</w:t>
      </w:r>
      <w:r>
        <w:t xml:space="preserve"> </w:t>
      </w:r>
      <w:r>
        <w:t xml:space="preserve">speed management </w:t>
      </w:r>
      <w:r>
        <w:t xml:space="preserve">proposals from road controlling </w:t>
      </w:r>
      <w:r>
        <w:t>authorities into Regional Speed Management</w:t>
      </w:r>
      <w:r>
        <w:t xml:space="preserve"> </w:t>
      </w:r>
      <w:r>
        <w:t>Plans.</w:t>
      </w:r>
    </w:p>
    <w:p w:rsidR="00A9192E" w:rsidRDefault="00A9192E" w:rsidP="00A9192E">
      <w:r>
        <w:t>These plans will outline speed management</w:t>
      </w:r>
      <w:r>
        <w:t xml:space="preserve"> </w:t>
      </w:r>
      <w:r>
        <w:t>proposals on the lo</w:t>
      </w:r>
      <w:r>
        <w:t xml:space="preserve">cal network within a particular </w:t>
      </w:r>
      <w:r>
        <w:t>region over a 10-year period.</w:t>
      </w:r>
    </w:p>
    <w:p w:rsidR="00A9192E" w:rsidRDefault="00A9192E" w:rsidP="00A9192E">
      <w:r>
        <w:t>In this slide, I’ll provide more detail</w:t>
      </w:r>
      <w:r>
        <w:t xml:space="preserve"> </w:t>
      </w:r>
      <w:r>
        <w:t>about what speed management plans should contain.</w:t>
      </w:r>
    </w:p>
    <w:p w:rsidR="00A9192E" w:rsidRDefault="00A9192E" w:rsidP="00A9192E">
      <w:r>
        <w:t>Speed management plans will be 10-year plans,</w:t>
      </w:r>
      <w:r>
        <w:t xml:space="preserve"> </w:t>
      </w:r>
      <w:r>
        <w:t>to be develop</w:t>
      </w:r>
      <w:r>
        <w:t xml:space="preserve">ed and published every 6 years, </w:t>
      </w:r>
      <w:r>
        <w:t>with</w:t>
      </w:r>
      <w:r>
        <w:t xml:space="preserve"> a formal review every 3 years. </w:t>
      </w:r>
      <w:r>
        <w:t>Speed management plans will be developed in</w:t>
      </w:r>
      <w:r>
        <w:t xml:space="preserve"> </w:t>
      </w:r>
      <w:r>
        <w:t>line with t</w:t>
      </w:r>
      <w:r>
        <w:t xml:space="preserve">he development of regional land </w:t>
      </w:r>
      <w:r>
        <w:t>transport plans.</w:t>
      </w:r>
    </w:p>
    <w:p w:rsidR="00A9192E" w:rsidRDefault="00A9192E" w:rsidP="00A9192E">
      <w:r>
        <w:t>Road controlling authorities will be expected</w:t>
      </w:r>
      <w:r>
        <w:t xml:space="preserve"> </w:t>
      </w:r>
      <w:r>
        <w:t>to tak</w:t>
      </w:r>
      <w:r>
        <w:t xml:space="preserve">e a ‘whole of network’ approach </w:t>
      </w:r>
      <w:r>
        <w:t>to c</w:t>
      </w:r>
      <w:r>
        <w:t xml:space="preserve">onsidering speed limit changes. </w:t>
      </w:r>
      <w:r>
        <w:t>This includes consideration of not just speed</w:t>
      </w:r>
      <w:r>
        <w:t xml:space="preserve"> </w:t>
      </w:r>
      <w:r>
        <w:t>limit changes, but also infrastructure investment</w:t>
      </w:r>
      <w:r>
        <w:t xml:space="preserve"> and safety camera proposals. </w:t>
      </w:r>
      <w:r>
        <w:t>By aligning the development of speed management</w:t>
      </w:r>
      <w:r>
        <w:t xml:space="preserve"> </w:t>
      </w:r>
      <w:r>
        <w:t>plans with the r</w:t>
      </w:r>
      <w:r>
        <w:t xml:space="preserve">egional land transport planning </w:t>
      </w:r>
      <w:r>
        <w:t>process, it will enable road controlling authorities</w:t>
      </w:r>
      <w:r>
        <w:t xml:space="preserve"> </w:t>
      </w:r>
      <w:r>
        <w:t>to factor in</w:t>
      </w:r>
      <w:r>
        <w:t xml:space="preserve"> funding when deciding the most </w:t>
      </w:r>
      <w:r>
        <w:t>appropriate speed management intervention</w:t>
      </w:r>
      <w:r>
        <w:t xml:space="preserve"> </w:t>
      </w:r>
      <w:r>
        <w:t>to implement.</w:t>
      </w:r>
    </w:p>
    <w:p w:rsidR="00A9192E" w:rsidRDefault="00A9192E" w:rsidP="00A9192E">
      <w:r>
        <w:t>Speed management plans will address Government</w:t>
      </w:r>
      <w:r>
        <w:t xml:space="preserve"> </w:t>
      </w:r>
      <w:r>
        <w:t>priorities outli</w:t>
      </w:r>
      <w:r>
        <w:t xml:space="preserve">ned in the road safety strategy and the GPS. </w:t>
      </w:r>
      <w:r>
        <w:t>They will propose speed limits that align</w:t>
      </w:r>
      <w:r>
        <w:t xml:space="preserve"> </w:t>
      </w:r>
      <w:r>
        <w:t>with the saf</w:t>
      </w:r>
      <w:r>
        <w:t xml:space="preserve">e and appropriate travel speed. </w:t>
      </w:r>
      <w:r>
        <w:t>If the speed limit proposal differs from this,</w:t>
      </w:r>
      <w:r>
        <w:t xml:space="preserve"> </w:t>
      </w:r>
      <w:r>
        <w:t>a</w:t>
      </w:r>
      <w:r>
        <w:t xml:space="preserve">n explanation must be provided. </w:t>
      </w:r>
      <w:r>
        <w:t>They will outline how and when speed limit</w:t>
      </w:r>
      <w:r>
        <w:t xml:space="preserve"> </w:t>
      </w:r>
      <w:r>
        <w:t>changes will be implemented.</w:t>
      </w:r>
    </w:p>
    <w:p w:rsidR="00A9192E" w:rsidRDefault="00A9192E" w:rsidP="00A9192E">
      <w:r>
        <w:t>The expectation is that for the first 3 years</w:t>
      </w:r>
      <w:r>
        <w:t xml:space="preserve"> </w:t>
      </w:r>
      <w:r>
        <w:t>of a plan, speed management interventions</w:t>
      </w:r>
      <w:r>
        <w:t xml:space="preserve"> will be outlined in detail. </w:t>
      </w:r>
      <w:r>
        <w:t>For the subsequent years after this, we recognise</w:t>
      </w:r>
      <w:r>
        <w:t xml:space="preserve"> </w:t>
      </w:r>
      <w:r>
        <w:t>that it will be</w:t>
      </w:r>
      <w:r>
        <w:t xml:space="preserve"> difficult for road controlling </w:t>
      </w:r>
      <w:r>
        <w:t>authorities to pl</w:t>
      </w:r>
      <w:r>
        <w:t xml:space="preserve">an exactly when certain changes </w:t>
      </w:r>
      <w:r>
        <w:t>will be made.</w:t>
      </w:r>
    </w:p>
    <w:p w:rsidR="00A9192E" w:rsidRDefault="00A9192E" w:rsidP="00A9192E">
      <w:r>
        <w:t>The expectation here will be that road controlling</w:t>
      </w:r>
      <w:r>
        <w:t xml:space="preserve"> </w:t>
      </w:r>
      <w:r>
        <w:t>authorities prov</w:t>
      </w:r>
      <w:r>
        <w:t xml:space="preserve">ide, for example, an indication </w:t>
      </w:r>
      <w:r>
        <w:t>that a speed management review will take place</w:t>
      </w:r>
      <w:r>
        <w:t xml:space="preserve"> </w:t>
      </w:r>
      <w:r>
        <w:t>on a particu</w:t>
      </w:r>
      <w:r>
        <w:t xml:space="preserve">lar stretch of road in the year </w:t>
      </w:r>
      <w:r>
        <w:t>X.</w:t>
      </w:r>
    </w:p>
    <w:p w:rsidR="00A9192E" w:rsidRDefault="00A9192E" w:rsidP="00A9192E">
      <w:r>
        <w:lastRenderedPageBreak/>
        <w:t>Speed management plans will be consulted on</w:t>
      </w:r>
      <w:r>
        <w:t xml:space="preserve"> </w:t>
      </w:r>
      <w:r>
        <w:t>to ensure local knowledge and community feedback</w:t>
      </w:r>
      <w:r>
        <w:t xml:space="preserve"> </w:t>
      </w:r>
      <w:r>
        <w:t>is accounted for.</w:t>
      </w:r>
    </w:p>
    <w:p w:rsidR="00A9192E" w:rsidRDefault="00A9192E" w:rsidP="00A9192E">
      <w:r>
        <w:t>The main diff</w:t>
      </w:r>
      <w:r>
        <w:t xml:space="preserve">erence from the current process </w:t>
      </w:r>
      <w:r>
        <w:t>is that consulta</w:t>
      </w:r>
      <w:r>
        <w:t xml:space="preserve">tion will be done on the entire </w:t>
      </w:r>
      <w:r>
        <w:t>plan, rather than on a road-by-road basis</w:t>
      </w:r>
      <w:r>
        <w:t xml:space="preserve"> </w:t>
      </w:r>
      <w:r>
        <w:t>which is often what occurs at the moment.</w:t>
      </w:r>
    </w:p>
    <w:p w:rsidR="00A9192E" w:rsidRDefault="00A9192E" w:rsidP="00A9192E">
      <w:r>
        <w:t>It’s also worth clarifying that this approach</w:t>
      </w:r>
      <w:r>
        <w:t xml:space="preserve"> </w:t>
      </w:r>
      <w:r>
        <w:t>will remove the cu</w:t>
      </w:r>
      <w:r>
        <w:t xml:space="preserve">rrent bylaw-making requirements when setting speed limits. </w:t>
      </w:r>
    </w:p>
    <w:p w:rsidR="00A9192E" w:rsidRDefault="00A9192E" w:rsidP="00A9192E">
      <w:r>
        <w:t>The Agency will formally assess and certify</w:t>
      </w:r>
      <w:r>
        <w:t xml:space="preserve"> </w:t>
      </w:r>
      <w:r>
        <w:t>R</w:t>
      </w:r>
      <w:r>
        <w:t xml:space="preserve">egional Speed Management Plans. </w:t>
      </w:r>
      <w:r>
        <w:t>Plans will b</w:t>
      </w:r>
      <w:r>
        <w:t xml:space="preserve">e assessed against criteria </w:t>
      </w:r>
      <w:proofErr w:type="spellStart"/>
      <w:r>
        <w:t>set</w:t>
      </w:r>
      <w:r>
        <w:t>out</w:t>
      </w:r>
      <w:proofErr w:type="spellEnd"/>
      <w:r>
        <w:t xml:space="preserve"> in a ne</w:t>
      </w:r>
      <w:r>
        <w:t xml:space="preserve">w Setting of Speed Limits Rule. </w:t>
      </w:r>
      <w:r>
        <w:t>An independent speed management committee</w:t>
      </w:r>
      <w:r>
        <w:t xml:space="preserve"> </w:t>
      </w:r>
      <w:r>
        <w:t>will be es</w:t>
      </w:r>
      <w:r>
        <w:t xml:space="preserve">tablished to assess and certify </w:t>
      </w:r>
      <w:r>
        <w:t>the Agency’s State Highway Speed Management</w:t>
      </w:r>
      <w:r>
        <w:t xml:space="preserve"> Plan against the same criteria. </w:t>
      </w:r>
      <w:r>
        <w:t>This would be a due process test, rather than</w:t>
      </w:r>
      <w:r>
        <w:t xml:space="preserve"> </w:t>
      </w:r>
      <w:r>
        <w:t>an opportun</w:t>
      </w:r>
      <w:r>
        <w:t xml:space="preserve">ity to reconsider lots of speed </w:t>
      </w:r>
      <w:r>
        <w:t>limits on lots of different roads.</w:t>
      </w:r>
    </w:p>
    <w:p w:rsidR="00A9192E" w:rsidRDefault="00A9192E" w:rsidP="00A9192E">
      <w:r>
        <w:t>For example, criteria could include whether</w:t>
      </w:r>
      <w:r>
        <w:t xml:space="preserve"> </w:t>
      </w:r>
      <w:r>
        <w:t>consultation re</w:t>
      </w:r>
      <w:r>
        <w:t xml:space="preserve">quirements were met and whether </w:t>
      </w:r>
      <w:r>
        <w:t>plans contain all the elements required in</w:t>
      </w:r>
      <w:r>
        <w:t xml:space="preserve"> </w:t>
      </w:r>
      <w:r>
        <w:t>the Rule.</w:t>
      </w:r>
    </w:p>
    <w:p w:rsidR="00A9192E" w:rsidRDefault="00A9192E" w:rsidP="00A9192E">
      <w:r>
        <w:t>As I mentioned earlier, each individual road</w:t>
      </w:r>
      <w:r>
        <w:t xml:space="preserve"> </w:t>
      </w:r>
      <w:r>
        <w:t>controllin</w:t>
      </w:r>
      <w:r>
        <w:t xml:space="preserve">g authority will be responsible </w:t>
      </w:r>
      <w:r>
        <w:t>for speed man</w:t>
      </w:r>
      <w:r>
        <w:t xml:space="preserve">agement decisions on their local road network. </w:t>
      </w:r>
      <w:r>
        <w:t>Regional transport committees will be responsible</w:t>
      </w:r>
      <w:r>
        <w:t xml:space="preserve"> </w:t>
      </w:r>
      <w:r>
        <w:t>for collating inp</w:t>
      </w:r>
      <w:r>
        <w:t xml:space="preserve">ut from road controlling </w:t>
      </w:r>
      <w:r>
        <w:t>authorities within a region and developing</w:t>
      </w:r>
      <w:r>
        <w:t xml:space="preserve"> </w:t>
      </w:r>
      <w:r>
        <w:t>draft Regional Speed Management Plans.</w:t>
      </w:r>
    </w:p>
    <w:p w:rsidR="00A9192E" w:rsidRDefault="00A9192E" w:rsidP="00A9192E">
      <w:r>
        <w:t>Regional transport committees will provide</w:t>
      </w:r>
      <w:r>
        <w:t xml:space="preserve"> </w:t>
      </w:r>
      <w:r>
        <w:t>a forum to:</w:t>
      </w:r>
    </w:p>
    <w:p w:rsidR="00A9192E" w:rsidRDefault="00A9192E" w:rsidP="008F34C5">
      <w:pPr>
        <w:pStyle w:val="ListParagraph"/>
        <w:numPr>
          <w:ilvl w:val="0"/>
          <w:numId w:val="2"/>
        </w:numPr>
      </w:pPr>
      <w:r>
        <w:t>encourage consistency across the network;</w:t>
      </w:r>
    </w:p>
    <w:p w:rsidR="00A9192E" w:rsidRDefault="00A9192E" w:rsidP="00A9192E">
      <w:pPr>
        <w:pStyle w:val="ListParagraph"/>
        <w:numPr>
          <w:ilvl w:val="0"/>
          <w:numId w:val="2"/>
        </w:numPr>
      </w:pPr>
      <w:r>
        <w:t>manage interactions and implementation timing</w:t>
      </w:r>
      <w:r>
        <w:t xml:space="preserve"> </w:t>
      </w:r>
      <w:r>
        <w:t>across road controlling authorities, including</w:t>
      </w:r>
      <w:r>
        <w:t xml:space="preserve"> </w:t>
      </w:r>
      <w:r>
        <w:t>between local roads and the State highway</w:t>
      </w:r>
      <w:r>
        <w:t xml:space="preserve"> </w:t>
      </w:r>
      <w:r>
        <w:t>network; and</w:t>
      </w:r>
    </w:p>
    <w:p w:rsidR="00A9192E" w:rsidRDefault="00A9192E" w:rsidP="00F52E70">
      <w:pPr>
        <w:pStyle w:val="ListParagraph"/>
        <w:numPr>
          <w:ilvl w:val="0"/>
          <w:numId w:val="2"/>
        </w:numPr>
      </w:pPr>
      <w:proofErr w:type="gramStart"/>
      <w:r>
        <w:t>work</w:t>
      </w:r>
      <w:proofErr w:type="gramEnd"/>
      <w:r>
        <w:t xml:space="preserve"> through any boundary issues with bordering</w:t>
      </w:r>
      <w:r>
        <w:t xml:space="preserve"> </w:t>
      </w:r>
      <w:r>
        <w:t>regions.</w:t>
      </w:r>
    </w:p>
    <w:p w:rsidR="00A9192E" w:rsidRDefault="00A9192E" w:rsidP="00A9192E">
      <w:r>
        <w:t xml:space="preserve">Regional </w:t>
      </w:r>
      <w:r>
        <w:t>transport committees will also:</w:t>
      </w:r>
    </w:p>
    <w:p w:rsidR="00A9192E" w:rsidRDefault="00A9192E" w:rsidP="00A9192E">
      <w:pPr>
        <w:pStyle w:val="ListParagraph"/>
        <w:numPr>
          <w:ilvl w:val="0"/>
          <w:numId w:val="3"/>
        </w:numPr>
      </w:pPr>
      <w:r>
        <w:t>carry out consultation activities on Regional</w:t>
      </w:r>
      <w:r>
        <w:t xml:space="preserve"> </w:t>
      </w:r>
      <w:r>
        <w:t>Speed Management Plans with road controlling</w:t>
      </w:r>
      <w:r>
        <w:t xml:space="preserve"> </w:t>
      </w:r>
      <w:r>
        <w:t>authorities</w:t>
      </w:r>
    </w:p>
    <w:p w:rsidR="00A9192E" w:rsidRDefault="00A9192E" w:rsidP="00A9192E">
      <w:pPr>
        <w:pStyle w:val="ListParagraph"/>
        <w:numPr>
          <w:ilvl w:val="0"/>
          <w:numId w:val="3"/>
        </w:numPr>
      </w:pPr>
      <w:r>
        <w:t>provide final draft Regional Speed Management</w:t>
      </w:r>
      <w:r>
        <w:t xml:space="preserve"> </w:t>
      </w:r>
      <w:r>
        <w:t>Plans to the Agency for certification</w:t>
      </w:r>
    </w:p>
    <w:p w:rsidR="00A9192E" w:rsidRDefault="00A9192E" w:rsidP="00A9192E">
      <w:pPr>
        <w:pStyle w:val="ListParagraph"/>
        <w:numPr>
          <w:ilvl w:val="0"/>
          <w:numId w:val="3"/>
        </w:numPr>
      </w:pPr>
      <w:proofErr w:type="gramStart"/>
      <w:r>
        <w:t>finalise</w:t>
      </w:r>
      <w:proofErr w:type="gramEnd"/>
      <w:r>
        <w:t xml:space="preserve"> Regional Speed Management Plans for</w:t>
      </w:r>
      <w:r>
        <w:t xml:space="preserve"> </w:t>
      </w:r>
      <w:r>
        <w:t>publishing.</w:t>
      </w:r>
    </w:p>
    <w:p w:rsidR="00A9192E" w:rsidRDefault="00A9192E" w:rsidP="00A9192E">
      <w:r>
        <w:t>The principal way a speed limit is set will</w:t>
      </w:r>
      <w:r>
        <w:t xml:space="preserve"> </w:t>
      </w:r>
      <w:r>
        <w:t xml:space="preserve">be by entering </w:t>
      </w:r>
      <w:r>
        <w:t xml:space="preserve">the speed limit into a national publicly searchable register. </w:t>
      </w:r>
      <w:r>
        <w:t>This register will be a single source of truth,</w:t>
      </w:r>
      <w:r>
        <w:t xml:space="preserve"> </w:t>
      </w:r>
      <w:r>
        <w:t>and will give legal effect to all permanent,</w:t>
      </w:r>
      <w:r>
        <w:t xml:space="preserve"> </w:t>
      </w:r>
      <w:r>
        <w:t>variable and seasonal speed limits in the</w:t>
      </w:r>
      <w:r>
        <w:t xml:space="preserve"> </w:t>
      </w:r>
      <w:r>
        <w:t>country.</w:t>
      </w:r>
    </w:p>
    <w:p w:rsidR="00A9192E" w:rsidRDefault="00A9192E" w:rsidP="00A9192E">
      <w:r>
        <w:t>In the short to medium term, temporary and</w:t>
      </w:r>
      <w:r>
        <w:t xml:space="preserve"> </w:t>
      </w:r>
      <w:r>
        <w:t>emergency speed limits will not be en</w:t>
      </w:r>
      <w:r>
        <w:t xml:space="preserve">tered into the register. </w:t>
      </w:r>
      <w:r>
        <w:t>There will be separate processes to enable</w:t>
      </w:r>
      <w:r>
        <w:t xml:space="preserve"> </w:t>
      </w:r>
      <w:r>
        <w:t>temporary a</w:t>
      </w:r>
      <w:r>
        <w:t xml:space="preserve">nd emergency speed limits to be </w:t>
      </w:r>
      <w:r>
        <w:t>legally enforceable.</w:t>
      </w:r>
    </w:p>
    <w:p w:rsidR="00A9192E" w:rsidRDefault="00A9192E" w:rsidP="00A9192E">
      <w:r>
        <w:t>We expect these processes to be similar to</w:t>
      </w:r>
      <w:r>
        <w:t xml:space="preserve"> </w:t>
      </w:r>
      <w:r>
        <w:t>the current pr</w:t>
      </w:r>
      <w:r>
        <w:t xml:space="preserve">ocesses for setting these speed </w:t>
      </w:r>
      <w:r>
        <w:t>limits.</w:t>
      </w:r>
    </w:p>
    <w:p w:rsidR="00A9192E" w:rsidRDefault="00A9192E" w:rsidP="00A9192E">
      <w:r>
        <w:t>In the long term, we expect the register to</w:t>
      </w:r>
      <w:r>
        <w:t xml:space="preserve"> </w:t>
      </w:r>
      <w:r>
        <w:t>be able to acco</w:t>
      </w:r>
      <w:r>
        <w:t xml:space="preserve">mmodate temporary and emergency </w:t>
      </w:r>
      <w:r>
        <w:t>speed limits.</w:t>
      </w:r>
    </w:p>
    <w:p w:rsidR="00A9192E" w:rsidRDefault="00A9192E" w:rsidP="00A9192E">
      <w:r>
        <w:t>Speed limit signage will be changed at the</w:t>
      </w:r>
      <w:r>
        <w:t xml:space="preserve"> </w:t>
      </w:r>
      <w:r>
        <w:t>time a new</w:t>
      </w:r>
      <w:r>
        <w:t xml:space="preserve"> speed limit comes into effect. </w:t>
      </w:r>
      <w:r>
        <w:t>We recognise that there may be situations</w:t>
      </w:r>
      <w:r>
        <w:t xml:space="preserve"> </w:t>
      </w:r>
      <w:r>
        <w:t>where speed lim</w:t>
      </w:r>
      <w:r>
        <w:t xml:space="preserve">its will need to be set outside of the usual planning process. </w:t>
      </w:r>
      <w:r>
        <w:t>For example</w:t>
      </w:r>
      <w:r>
        <w:t xml:space="preserve">, if a new subdivision is built. </w:t>
      </w:r>
      <w:r>
        <w:t>There will be processes in place to allow</w:t>
      </w:r>
      <w:r>
        <w:t xml:space="preserve"> </w:t>
      </w:r>
      <w:r>
        <w:t>for out-of-cycle speed limit changes and minor</w:t>
      </w:r>
      <w:r>
        <w:t xml:space="preserve"> </w:t>
      </w:r>
      <w:r>
        <w:t>variations to speed management plans in intervening</w:t>
      </w:r>
    </w:p>
    <w:p w:rsidR="00A9192E" w:rsidRDefault="00A9192E" w:rsidP="00A9192E">
      <w:proofErr w:type="gramStart"/>
      <w:r>
        <w:lastRenderedPageBreak/>
        <w:t>periods</w:t>
      </w:r>
      <w:proofErr w:type="gramEnd"/>
      <w:r>
        <w:t xml:space="preserve"> if required.</w:t>
      </w:r>
    </w:p>
    <w:p w:rsidR="00A9192E" w:rsidRDefault="00A9192E" w:rsidP="00A9192E">
      <w:r>
        <w:t>The next two slides will focus on the second</w:t>
      </w:r>
      <w:r>
        <w:t xml:space="preserve"> </w:t>
      </w:r>
      <w:r>
        <w:t>initiative of the Tackling U</w:t>
      </w:r>
      <w:r>
        <w:t xml:space="preserve">nsafe Speeds programme, </w:t>
      </w:r>
      <w:r>
        <w:t>which is transitioning to lower speed limits</w:t>
      </w:r>
      <w:r>
        <w:t xml:space="preserve"> around schools. </w:t>
      </w:r>
      <w:r>
        <w:t>Road controlling authorities will be required</w:t>
      </w:r>
      <w:r>
        <w:t xml:space="preserve"> </w:t>
      </w:r>
      <w:r>
        <w:t>to reduce sp</w:t>
      </w:r>
      <w:r>
        <w:t xml:space="preserve">eed limits around urban schools to 30 km/h. </w:t>
      </w:r>
      <w:r>
        <w:t>These can be vari</w:t>
      </w:r>
      <w:r>
        <w:t xml:space="preserve">able or permanent speed limits. </w:t>
      </w:r>
      <w:r>
        <w:t>A road controlling authority can implement</w:t>
      </w:r>
      <w:r>
        <w:t xml:space="preserve"> </w:t>
      </w:r>
      <w:r>
        <w:t>a 40 km/h speed l</w:t>
      </w:r>
      <w:r>
        <w:t xml:space="preserve">imit if it includes a rationale </w:t>
      </w:r>
      <w:r>
        <w:t>for doing so in its relevant speed management</w:t>
      </w:r>
      <w:r>
        <w:t xml:space="preserve"> </w:t>
      </w:r>
      <w:r>
        <w:t>plan.</w:t>
      </w:r>
    </w:p>
    <w:p w:rsidR="00A9192E" w:rsidRDefault="00A9192E" w:rsidP="00A9192E">
      <w:r>
        <w:t>Road controlling authorities will be required</w:t>
      </w:r>
      <w:r>
        <w:t xml:space="preserve"> </w:t>
      </w:r>
      <w:r>
        <w:t>to implement a</w:t>
      </w:r>
      <w:r>
        <w:t xml:space="preserve"> maximum speed limit of 60 km/h </w:t>
      </w:r>
      <w:r>
        <w:t>around rural schools</w:t>
      </w:r>
      <w:r>
        <w:t xml:space="preserve">. </w:t>
      </w:r>
      <w:r>
        <w:t>Again, these can be variable or permanent</w:t>
      </w:r>
      <w:r>
        <w:t xml:space="preserve"> speed limits. </w:t>
      </w:r>
      <w:r>
        <w:t>Road controlling authorities will be required</w:t>
      </w:r>
      <w:r>
        <w:t xml:space="preserve"> </w:t>
      </w:r>
      <w:r>
        <w:t>to achieve comp</w:t>
      </w:r>
      <w:r>
        <w:t xml:space="preserve">liance with the new speed limit </w:t>
      </w:r>
      <w:r>
        <w:t>requirements around all schools within their</w:t>
      </w:r>
      <w:r>
        <w:t xml:space="preserve"> </w:t>
      </w:r>
      <w:r>
        <w:t>area of responsibility over the 10 years of</w:t>
      </w:r>
      <w:r>
        <w:t xml:space="preserve"> </w:t>
      </w:r>
      <w:r w:rsidR="00C95323">
        <w:t xml:space="preserve">the Road to Zero strategy. </w:t>
      </w:r>
      <w:r>
        <w:t>In order to introduce 30 km/h speed limits,</w:t>
      </w:r>
      <w:r w:rsidR="00C95323">
        <w:t xml:space="preserve"> </w:t>
      </w:r>
      <w:r>
        <w:t>some roads outside schools may req</w:t>
      </w:r>
      <w:r w:rsidR="00C95323">
        <w:t xml:space="preserve">uire infrastructure </w:t>
      </w:r>
      <w:r>
        <w:t>changes to provide a noticeably different</w:t>
      </w:r>
      <w:r w:rsidR="00C95323">
        <w:t xml:space="preserve"> </w:t>
      </w:r>
      <w:r>
        <w:t>road context around the school.</w:t>
      </w:r>
    </w:p>
    <w:p w:rsidR="00A9192E" w:rsidRDefault="00A9192E" w:rsidP="00A9192E">
      <w:r>
        <w:t>Road controlling authorities will be encouraged</w:t>
      </w:r>
      <w:r w:rsidR="00C95323">
        <w:t xml:space="preserve"> </w:t>
      </w:r>
      <w:r>
        <w:t>to consider</w:t>
      </w:r>
      <w:r w:rsidR="00C95323">
        <w:t xml:space="preserve"> speed management treatments in </w:t>
      </w:r>
      <w:r>
        <w:t>the broader area around a school to improve</w:t>
      </w:r>
      <w:r w:rsidR="00C95323">
        <w:t xml:space="preserve"> </w:t>
      </w:r>
      <w:r>
        <w:t xml:space="preserve">safety and </w:t>
      </w:r>
      <w:r w:rsidR="00C95323">
        <w:t xml:space="preserve">access for children who may use </w:t>
      </w:r>
      <w:r>
        <w:t>active modes of transport to get to and from</w:t>
      </w:r>
      <w:r w:rsidR="00C95323">
        <w:t xml:space="preserve"> </w:t>
      </w:r>
      <w:r>
        <w:t>school.</w:t>
      </w:r>
    </w:p>
    <w:p w:rsidR="00A9192E" w:rsidRDefault="00A9192E" w:rsidP="00A9192E">
      <w:r>
        <w:t>Consideration of appropriate speed management</w:t>
      </w:r>
      <w:r w:rsidR="00C95323">
        <w:t xml:space="preserve"> </w:t>
      </w:r>
      <w:r>
        <w:t>interventions in</w:t>
      </w:r>
      <w:r w:rsidR="00C95323">
        <w:t xml:space="preserve"> the wider vicinity of a school </w:t>
      </w:r>
      <w:r>
        <w:t>requires more planning than simply reducing</w:t>
      </w:r>
      <w:r w:rsidR="00C95323">
        <w:t xml:space="preserve"> </w:t>
      </w:r>
      <w:r>
        <w:t>the speed lim</w:t>
      </w:r>
      <w:r w:rsidR="00C95323">
        <w:t xml:space="preserve">it on the road outside a school entrance. </w:t>
      </w:r>
      <w:r>
        <w:t>This is why we have given road controlling</w:t>
      </w:r>
      <w:r w:rsidR="00C95323">
        <w:t xml:space="preserve"> </w:t>
      </w:r>
      <w:r>
        <w:t>authorities 10 years to make necessary changes.</w:t>
      </w:r>
    </w:p>
    <w:p w:rsidR="00A9192E" w:rsidRDefault="00A9192E" w:rsidP="00A9192E">
      <w:r>
        <w:t>T</w:t>
      </w:r>
      <w:r w:rsidR="00C95323">
        <w:t xml:space="preserve">here will be an interim target. </w:t>
      </w:r>
      <w:r>
        <w:t>This target is f</w:t>
      </w:r>
      <w:r w:rsidR="00C95323">
        <w:t xml:space="preserve">or road controlling authorities </w:t>
      </w:r>
      <w:r>
        <w:t xml:space="preserve">to aim to have speed limits outside at </w:t>
      </w:r>
      <w:bookmarkStart w:id="0" w:name="_GoBack"/>
      <w:bookmarkEnd w:id="0"/>
      <w:r w:rsidR="00F46624">
        <w:t>least 40</w:t>
      </w:r>
      <w:r>
        <w:t xml:space="preserve"> percent </w:t>
      </w:r>
      <w:r w:rsidR="00C95323">
        <w:t xml:space="preserve">of schools that comply with the </w:t>
      </w:r>
      <w:r>
        <w:t>new speed limit requirements within the first</w:t>
      </w:r>
      <w:r w:rsidR="00C95323">
        <w:t xml:space="preserve"> </w:t>
      </w:r>
      <w:r>
        <w:t xml:space="preserve">three years </w:t>
      </w:r>
      <w:r w:rsidR="00C95323">
        <w:t xml:space="preserve">of speed management plans being </w:t>
      </w:r>
      <w:r>
        <w:t>in place.</w:t>
      </w:r>
    </w:p>
    <w:p w:rsidR="00A9192E" w:rsidRDefault="00A9192E" w:rsidP="00A9192E">
      <w:r>
        <w:t>The next two slides will focus on the third</w:t>
      </w:r>
      <w:r w:rsidR="00C95323">
        <w:t xml:space="preserve"> </w:t>
      </w:r>
      <w:r>
        <w:t>initiative of the Ta</w:t>
      </w:r>
      <w:r w:rsidR="00C95323">
        <w:t xml:space="preserve">ckling Unsafe Speeds programme, </w:t>
      </w:r>
      <w:r>
        <w:t>which is adopting a new approach to safety</w:t>
      </w:r>
      <w:r w:rsidR="00C95323">
        <w:t xml:space="preserve"> </w:t>
      </w:r>
      <w:r w:rsidR="00F46624">
        <w:t>cameras. This</w:t>
      </w:r>
      <w:r>
        <w:t xml:space="preserve"> approach includes the following components:</w:t>
      </w:r>
    </w:p>
    <w:p w:rsidR="00C95323" w:rsidRDefault="00A9192E" w:rsidP="00A9192E">
      <w:pPr>
        <w:pStyle w:val="ListParagraph"/>
        <w:numPr>
          <w:ilvl w:val="0"/>
          <w:numId w:val="4"/>
        </w:numPr>
      </w:pPr>
      <w:r>
        <w:t>Additional safety cameras will be rolled out</w:t>
      </w:r>
      <w:r w:rsidR="00C95323">
        <w:t xml:space="preserve"> </w:t>
      </w:r>
      <w:r>
        <w:t>and installed on the highest risk parts of</w:t>
      </w:r>
      <w:r w:rsidR="00C95323">
        <w:t xml:space="preserve"> </w:t>
      </w:r>
      <w:r>
        <w:t>the network and signalled in speed management</w:t>
      </w:r>
      <w:r w:rsidR="00C95323">
        <w:t xml:space="preserve"> </w:t>
      </w:r>
      <w:r>
        <w:t>plans.</w:t>
      </w:r>
    </w:p>
    <w:p w:rsidR="00C95323" w:rsidRDefault="00A9192E" w:rsidP="00A9192E">
      <w:pPr>
        <w:pStyle w:val="ListParagraph"/>
        <w:numPr>
          <w:ilvl w:val="0"/>
          <w:numId w:val="4"/>
        </w:numPr>
      </w:pPr>
      <w:r>
        <w:t xml:space="preserve">Cameras will </w:t>
      </w:r>
      <w:r w:rsidR="00C95323">
        <w:t xml:space="preserve">be made clearly visible and well </w:t>
      </w:r>
      <w:r>
        <w:t xml:space="preserve">signposted </w:t>
      </w:r>
      <w:r w:rsidR="00C95323">
        <w:t xml:space="preserve">so that road users have advanced </w:t>
      </w:r>
      <w:r>
        <w:t>warning they are approaching a camera.</w:t>
      </w:r>
    </w:p>
    <w:p w:rsidR="00A9192E" w:rsidRDefault="00A9192E" w:rsidP="00216460">
      <w:pPr>
        <w:pStyle w:val="ListParagraph"/>
        <w:numPr>
          <w:ilvl w:val="0"/>
          <w:numId w:val="4"/>
        </w:numPr>
      </w:pPr>
      <w:r>
        <w:t>Public messaging will be focused on explaining</w:t>
      </w:r>
      <w:r w:rsidR="00C95323">
        <w:t xml:space="preserve"> </w:t>
      </w:r>
      <w:r>
        <w:t>the purpose of safety cameras, the risks of</w:t>
      </w:r>
      <w:r w:rsidR="00C95323">
        <w:t xml:space="preserve"> </w:t>
      </w:r>
      <w:r>
        <w:t>speeding and why they are located in certain</w:t>
      </w:r>
      <w:r w:rsidR="00C95323">
        <w:t xml:space="preserve"> </w:t>
      </w:r>
      <w:r>
        <w:t>locations.</w:t>
      </w:r>
    </w:p>
    <w:p w:rsidR="00A9192E" w:rsidRDefault="00A9192E" w:rsidP="00A9192E">
      <w:r>
        <w:t>We want the public to understand that they</w:t>
      </w:r>
      <w:r w:rsidR="00C95323">
        <w:t xml:space="preserve"> </w:t>
      </w:r>
      <w:r>
        <w:t>are not enforc</w:t>
      </w:r>
      <w:r w:rsidR="00C95323">
        <w:t xml:space="preserve">ement, revenue-gathering tools, </w:t>
      </w:r>
      <w:r>
        <w:t>but instead are speed management tools aimed</w:t>
      </w:r>
      <w:r w:rsidR="00C95323">
        <w:t xml:space="preserve"> </w:t>
      </w:r>
      <w:r>
        <w:t>at reducing the lik</w:t>
      </w:r>
      <w:r w:rsidR="00C95323">
        <w:t xml:space="preserve">elihood of motorists travelling </w:t>
      </w:r>
      <w:r>
        <w:t>at excessive speeds on high risk parts of</w:t>
      </w:r>
      <w:r w:rsidR="00C95323">
        <w:t xml:space="preserve"> </w:t>
      </w:r>
      <w:r>
        <w:t>the network.</w:t>
      </w:r>
    </w:p>
    <w:p w:rsidR="00A9192E" w:rsidRDefault="00A9192E" w:rsidP="00A9192E">
      <w:r>
        <w:t>Implementing this new approach to safety cameras</w:t>
      </w:r>
      <w:r w:rsidR="00C95323">
        <w:t xml:space="preserve"> </w:t>
      </w:r>
      <w:r>
        <w:t>will occur ove</w:t>
      </w:r>
      <w:r w:rsidR="00C95323">
        <w:t xml:space="preserve">r the next 10 year Road to Zero period. </w:t>
      </w:r>
      <w:r>
        <w:t>Ownership and operational responsibilities</w:t>
      </w:r>
      <w:r w:rsidR="00C95323">
        <w:t xml:space="preserve"> </w:t>
      </w:r>
      <w:r>
        <w:t xml:space="preserve">of the camera </w:t>
      </w:r>
      <w:r w:rsidR="00C95323">
        <w:t xml:space="preserve">network will be transferred </w:t>
      </w:r>
      <w:r>
        <w:t>from Police to th</w:t>
      </w:r>
      <w:r w:rsidR="00C95323">
        <w:t xml:space="preserve">e New Zealand Transport Agency. </w:t>
      </w:r>
      <w:r>
        <w:t>This will enable the Agency to incorporate</w:t>
      </w:r>
      <w:r w:rsidR="00C95323">
        <w:t xml:space="preserve"> </w:t>
      </w:r>
      <w:r>
        <w:t>camera placement in</w:t>
      </w:r>
      <w:r w:rsidR="00C95323">
        <w:t xml:space="preserve">to its broader speed management planning process. </w:t>
      </w:r>
      <w:r>
        <w:t>It will also help to shift public perceptions</w:t>
      </w:r>
      <w:r w:rsidR="00C95323">
        <w:t xml:space="preserve"> </w:t>
      </w:r>
      <w:r>
        <w:t>that safety cameras are an</w:t>
      </w:r>
      <w:r w:rsidR="00C95323">
        <w:t xml:space="preserve"> enforcement, revenue-gathering tool. </w:t>
      </w:r>
      <w:r>
        <w:t>A new processing s</w:t>
      </w:r>
      <w:r w:rsidR="00C95323">
        <w:t xml:space="preserve">ystem will also be established. </w:t>
      </w:r>
      <w:r>
        <w:t>This will allow for the introduction of more</w:t>
      </w:r>
      <w:r w:rsidR="00C95323">
        <w:t xml:space="preserve"> </w:t>
      </w:r>
      <w:r>
        <w:t>cameras and differ</w:t>
      </w:r>
      <w:r w:rsidR="00C95323">
        <w:t xml:space="preserve">ent types of cameras, including </w:t>
      </w:r>
      <w:r>
        <w:t>average speed cameras.</w:t>
      </w:r>
    </w:p>
    <w:p w:rsidR="00A9192E" w:rsidRDefault="00A9192E" w:rsidP="00A9192E">
      <w:r>
        <w:t>I’ll quickly run through what the next steps</w:t>
      </w:r>
      <w:r w:rsidR="00C95323">
        <w:t xml:space="preserve"> </w:t>
      </w:r>
      <w:r>
        <w:t>are.</w:t>
      </w:r>
    </w:p>
    <w:p w:rsidR="00A9192E" w:rsidRDefault="00A9192E" w:rsidP="00A9192E"/>
    <w:p w:rsidR="00A9192E" w:rsidRDefault="00A9192E" w:rsidP="00A9192E">
      <w:r>
        <w:lastRenderedPageBreak/>
        <w:t>The Ministry is in the process of amending</w:t>
      </w:r>
      <w:r w:rsidR="00C95323">
        <w:t xml:space="preserve"> </w:t>
      </w:r>
      <w:r>
        <w:t xml:space="preserve">the current </w:t>
      </w:r>
      <w:r w:rsidR="00C95323">
        <w:t xml:space="preserve">Setting of Speed Limits Rule to </w:t>
      </w:r>
      <w:r>
        <w:t>give effect to the Tackling Unsafe Speeds</w:t>
      </w:r>
      <w:r w:rsidR="00C95323">
        <w:t xml:space="preserve"> programme. </w:t>
      </w:r>
      <w:r>
        <w:t>There are some enabling provisions related</w:t>
      </w:r>
      <w:r w:rsidR="00C95323">
        <w:t xml:space="preserve"> </w:t>
      </w:r>
      <w:r>
        <w:t>to speed in the La</w:t>
      </w:r>
      <w:r w:rsidR="00C95323">
        <w:t xml:space="preserve">nd Transport (NZTA) Legislation </w:t>
      </w:r>
      <w:r>
        <w:t>Amendment Bill, which is currently going through</w:t>
      </w:r>
      <w:r w:rsidR="00C95323">
        <w:t xml:space="preserve"> the parliamentary process. </w:t>
      </w:r>
      <w:r>
        <w:t>We were initially expecting to be in a position</w:t>
      </w:r>
      <w:r w:rsidR="00C95323">
        <w:t xml:space="preserve"> </w:t>
      </w:r>
      <w:r>
        <w:t>to publicl</w:t>
      </w:r>
      <w:r w:rsidR="00C95323">
        <w:t xml:space="preserve">y consult on a new draft Setting </w:t>
      </w:r>
      <w:r>
        <w:t>of Speed Limits Rule in the second quarter</w:t>
      </w:r>
      <w:r w:rsidR="00C95323">
        <w:t xml:space="preserve"> of this year. </w:t>
      </w:r>
      <w:r>
        <w:t>However, as a result of the COVID-19 pandemic,</w:t>
      </w:r>
      <w:r w:rsidR="00C95323">
        <w:t xml:space="preserve"> </w:t>
      </w:r>
      <w:r>
        <w:t>this timeframe is now uncertain.</w:t>
      </w:r>
    </w:p>
    <w:p w:rsidR="00A9192E" w:rsidRDefault="00A9192E" w:rsidP="00A9192E">
      <w:r>
        <w:t>The Minister also needs to seek Cabinet agreement</w:t>
      </w:r>
      <w:r w:rsidR="00C95323">
        <w:t xml:space="preserve"> before this can occur. </w:t>
      </w:r>
      <w:r>
        <w:t>Following public consultation and finalisation</w:t>
      </w:r>
      <w:r w:rsidR="00C95323">
        <w:t xml:space="preserve"> </w:t>
      </w:r>
      <w:r>
        <w:t>of the new Rule, Ministerial agreement to</w:t>
      </w:r>
      <w:r w:rsidR="00C95323">
        <w:t xml:space="preserve"> the new Rule will be sought. </w:t>
      </w:r>
      <w:r>
        <w:t>Again, timing for this is currently uncertain.</w:t>
      </w:r>
    </w:p>
    <w:p w:rsidR="00496301" w:rsidRDefault="00A9192E" w:rsidP="00A9192E">
      <w:r>
        <w:t>Thank you for taking the time to listen to</w:t>
      </w:r>
      <w:r w:rsidR="00C95323">
        <w:t xml:space="preserve"> </w:t>
      </w:r>
      <w:r>
        <w:t>th</w:t>
      </w:r>
      <w:r w:rsidR="00C95323">
        <w:t xml:space="preserve">is. </w:t>
      </w:r>
      <w:r>
        <w:t>I look forward to engaging with you further</w:t>
      </w:r>
      <w:r w:rsidR="00C95323">
        <w:t xml:space="preserve"> </w:t>
      </w:r>
      <w:r>
        <w:t>as we make progre</w:t>
      </w:r>
      <w:r w:rsidR="00C95323">
        <w:t xml:space="preserve">ss on implementing the Tackling </w:t>
      </w:r>
      <w:r>
        <w:t>Unsafe Speeds programme.</w:t>
      </w:r>
    </w:p>
    <w:sectPr w:rsidR="0049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AA"/>
    <w:multiLevelType w:val="hybridMultilevel"/>
    <w:tmpl w:val="389AB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016"/>
    <w:multiLevelType w:val="hybridMultilevel"/>
    <w:tmpl w:val="4524F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FE7"/>
    <w:multiLevelType w:val="hybridMultilevel"/>
    <w:tmpl w:val="1DE67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122"/>
    <w:multiLevelType w:val="hybridMultilevel"/>
    <w:tmpl w:val="02862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E"/>
    <w:rsid w:val="00496301"/>
    <w:rsid w:val="00A9192E"/>
    <w:rsid w:val="00C95323"/>
    <w:rsid w:val="00F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0C8D"/>
  <w15:chartTrackingRefBased/>
  <w15:docId w15:val="{CB60CCB0-07BA-4E15-80F1-31ECDCC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Transport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2</cp:revision>
  <dcterms:created xsi:type="dcterms:W3CDTF">2020-07-24T04:23:00Z</dcterms:created>
  <dcterms:modified xsi:type="dcterms:W3CDTF">2020-07-24T04:42:00Z</dcterms:modified>
</cp:coreProperties>
</file>